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7BE" w:rsidRDefault="007A0290" w:rsidP="0081030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HELP WANTED</w:t>
      </w:r>
    </w:p>
    <w:p w:rsidR="007A0290" w:rsidRDefault="007A0290" w:rsidP="0081030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PUBLIC WORKS FOREMAN</w:t>
      </w:r>
    </w:p>
    <w:p w:rsidR="007A0290" w:rsidRDefault="007A0290" w:rsidP="0081030D">
      <w:pPr>
        <w:spacing w:line="240" w:lineRule="auto"/>
        <w:jc w:val="center"/>
        <w:rPr>
          <w:b/>
          <w:sz w:val="28"/>
          <w:szCs w:val="28"/>
        </w:rPr>
      </w:pPr>
    </w:p>
    <w:p w:rsidR="007A0290" w:rsidRDefault="0081030D" w:rsidP="007A0290">
      <w:pPr>
        <w:rPr>
          <w:sz w:val="28"/>
          <w:szCs w:val="28"/>
        </w:rPr>
      </w:pPr>
      <w:r>
        <w:rPr>
          <w:sz w:val="28"/>
          <w:szCs w:val="28"/>
        </w:rPr>
        <w:t>The Town of Hebron is accepting applications for the position of Public Works Foreman.  The Foreman will lead a department of 2 full-time employees along with part-time seasonal personnel and is considered a “working foreman”.</w:t>
      </w:r>
      <w:r w:rsidR="00A244DA">
        <w:rPr>
          <w:sz w:val="28"/>
          <w:szCs w:val="28"/>
        </w:rPr>
        <w:t xml:space="preserve">  This position has direct oversight and assists in snow plowing and sanding of town </w:t>
      </w:r>
      <w:bookmarkStart w:id="0" w:name="_GoBack"/>
      <w:bookmarkEnd w:id="0"/>
      <w:r w:rsidR="00EB77B0">
        <w:rPr>
          <w:sz w:val="28"/>
          <w:szCs w:val="28"/>
        </w:rPr>
        <w:t>roads</w:t>
      </w:r>
      <w:r w:rsidR="00A244DA">
        <w:rPr>
          <w:sz w:val="28"/>
          <w:szCs w:val="28"/>
        </w:rPr>
        <w:t>; maintenance of new and existing road surfaces, construction of new and cleaning of existing ditches and culverts: repair and maintenance of motor</w:t>
      </w:r>
      <w:r w:rsidR="00F8163B">
        <w:rPr>
          <w:sz w:val="28"/>
          <w:szCs w:val="28"/>
        </w:rPr>
        <w:t xml:space="preserve"> vehicle equipment at the Town Garage.</w:t>
      </w:r>
    </w:p>
    <w:p w:rsidR="00F8163B" w:rsidRDefault="00F8163B" w:rsidP="007A0290">
      <w:pPr>
        <w:rPr>
          <w:sz w:val="28"/>
          <w:szCs w:val="28"/>
        </w:rPr>
      </w:pPr>
      <w:r>
        <w:rPr>
          <w:sz w:val="28"/>
          <w:szCs w:val="28"/>
        </w:rPr>
        <w:t>Must have the ability to operate equipment including a backhoe, front-end loader, and a grader.  This position requires a Class “B” driver’s license, basic computer skills, basic mechanical knowledge as well as experience with planning major road rebuilding projects, budget planning and manage</w:t>
      </w:r>
      <w:r w:rsidR="00BD72CE">
        <w:rPr>
          <w:sz w:val="28"/>
          <w:szCs w:val="28"/>
        </w:rPr>
        <w:t>ment</w:t>
      </w:r>
      <w:r w:rsidR="00C35F70">
        <w:rPr>
          <w:sz w:val="28"/>
          <w:szCs w:val="28"/>
        </w:rPr>
        <w:t>.  We are seeking someone who can work independently and is organized</w:t>
      </w:r>
      <w:r w:rsidR="001E22A2">
        <w:rPr>
          <w:sz w:val="28"/>
          <w:szCs w:val="28"/>
        </w:rPr>
        <w:t>. C</w:t>
      </w:r>
      <w:r w:rsidR="00C35F70">
        <w:rPr>
          <w:sz w:val="28"/>
          <w:szCs w:val="28"/>
        </w:rPr>
        <w:t>an establish and maintain effective working relationships with Town officials, employees, contractors, and the public.</w:t>
      </w:r>
    </w:p>
    <w:p w:rsidR="001E22A2" w:rsidRDefault="001E22A2" w:rsidP="007A0290">
      <w:pPr>
        <w:rPr>
          <w:sz w:val="28"/>
          <w:szCs w:val="28"/>
        </w:rPr>
      </w:pPr>
      <w:r>
        <w:rPr>
          <w:sz w:val="28"/>
          <w:szCs w:val="28"/>
        </w:rPr>
        <w:t xml:space="preserve">Previous management and daily work plan experience is a must.  Hebron offers a variety of benefits including Health Insurance.  Salary DOQ, submit resumes to the Hebron Board of Selectmen, PO Box 304, Hebron, ME 04238, or email </w:t>
      </w:r>
      <w:hyperlink r:id="rId4" w:history="1">
        <w:r w:rsidRPr="00F535E6">
          <w:rPr>
            <w:rStyle w:val="Hyperlink"/>
            <w:sz w:val="28"/>
            <w:szCs w:val="28"/>
          </w:rPr>
          <w:t>selectboard1@hebronmaine.org</w:t>
        </w:r>
      </w:hyperlink>
      <w:r>
        <w:rPr>
          <w:sz w:val="28"/>
          <w:szCs w:val="28"/>
        </w:rPr>
        <w:t>.  The position is open until filled.</w:t>
      </w:r>
    </w:p>
    <w:p w:rsidR="00C35F70" w:rsidRDefault="00C35F70" w:rsidP="007A0290">
      <w:pPr>
        <w:rPr>
          <w:sz w:val="28"/>
          <w:szCs w:val="28"/>
        </w:rPr>
      </w:pPr>
    </w:p>
    <w:p w:rsidR="00C35F70" w:rsidRDefault="00C35F70" w:rsidP="007A0290">
      <w:pPr>
        <w:rPr>
          <w:sz w:val="28"/>
          <w:szCs w:val="28"/>
        </w:rPr>
      </w:pPr>
    </w:p>
    <w:p w:rsidR="00C35F70" w:rsidRPr="0081030D" w:rsidRDefault="00C35F70" w:rsidP="007A0290">
      <w:pPr>
        <w:rPr>
          <w:sz w:val="28"/>
          <w:szCs w:val="28"/>
        </w:rPr>
      </w:pPr>
    </w:p>
    <w:sectPr w:rsidR="00C35F70" w:rsidRPr="0081030D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90"/>
    <w:rsid w:val="000467BE"/>
    <w:rsid w:val="000874DA"/>
    <w:rsid w:val="001E22A2"/>
    <w:rsid w:val="007A0290"/>
    <w:rsid w:val="0081030D"/>
    <w:rsid w:val="00A244DA"/>
    <w:rsid w:val="00BD72CE"/>
    <w:rsid w:val="00C35F70"/>
    <w:rsid w:val="00E23D8A"/>
    <w:rsid w:val="00EB77B0"/>
    <w:rsid w:val="00F8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C4C7"/>
  <w15:chartTrackingRefBased/>
  <w15:docId w15:val="{2D4FB5EA-4D48-467E-AF06-3FEE73BD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2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ectboard1@hebronma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2023-08-01T17:11:00Z</dcterms:created>
  <dcterms:modified xsi:type="dcterms:W3CDTF">2023-08-01T18:43:00Z</dcterms:modified>
</cp:coreProperties>
</file>