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D2CB4" w14:textId="19A9D2BF" w:rsidR="002C1056" w:rsidRDefault="002C1056">
      <w:r>
        <w:t xml:space="preserve">                                           </w:t>
      </w:r>
      <w:r w:rsidR="000233C6">
        <w:t xml:space="preserve">       </w:t>
      </w:r>
      <w:r>
        <w:t xml:space="preserve">      Town of Hebron Maine</w:t>
      </w:r>
    </w:p>
    <w:p w14:paraId="3A3ED8D1" w14:textId="03B50BBE" w:rsidR="002C1056" w:rsidRDefault="002C1056">
      <w:r>
        <w:t xml:space="preserve">                                            </w:t>
      </w:r>
      <w:r w:rsidR="000233C6">
        <w:t xml:space="preserve">        </w:t>
      </w:r>
      <w:r>
        <w:t xml:space="preserve">     Selectboard Meeting </w:t>
      </w:r>
    </w:p>
    <w:p w14:paraId="020C1471" w14:textId="523E18EE" w:rsidR="002C1056" w:rsidRDefault="000233C6">
      <w:r>
        <w:t xml:space="preserve">                                                     </w:t>
      </w:r>
      <w:r w:rsidR="002C1056">
        <w:t xml:space="preserve">    </w:t>
      </w:r>
      <w:r w:rsidR="00AE5B12">
        <w:t>June 10</w:t>
      </w:r>
      <w:r w:rsidR="002C1056">
        <w:t>,</w:t>
      </w:r>
      <w:r w:rsidR="00AE5B12">
        <w:t xml:space="preserve"> </w:t>
      </w:r>
      <w:r w:rsidR="002C1056">
        <w:t>2024 Minutes</w:t>
      </w:r>
    </w:p>
    <w:p w14:paraId="0A4C575F" w14:textId="77777777" w:rsidR="002C1056" w:rsidRDefault="002C1056"/>
    <w:p w14:paraId="23882F5B" w14:textId="5F2A7E4D" w:rsidR="00AD0A5B" w:rsidRDefault="002C1056" w:rsidP="00AD0A5B">
      <w:pPr>
        <w:pStyle w:val="ListParagraph"/>
        <w:numPr>
          <w:ilvl w:val="0"/>
          <w:numId w:val="1"/>
        </w:numPr>
      </w:pPr>
      <w:r>
        <w:t>CALL TO ORDER AND FLAG SALUTE – Chairman Gino Valeriani presided. Selectmen</w:t>
      </w:r>
      <w:r w:rsidR="00AE5B12">
        <w:t>,</w:t>
      </w:r>
      <w:r>
        <w:t xml:space="preserve"> Elizabeth Olsen and Derek Pike, Deputy Clerk</w:t>
      </w:r>
      <w:r w:rsidR="00AE5B12">
        <w:t>,</w:t>
      </w:r>
      <w:r>
        <w:t xml:space="preserve"> Terri Grover</w:t>
      </w:r>
      <w:r w:rsidR="00AE5B12">
        <w:t xml:space="preserve">, as well as residents Dick Deans, Robert Swift, Richard Hatch, Jim and Ruth MacDonald </w:t>
      </w:r>
      <w:r w:rsidR="00AD0A5B">
        <w:t>w</w:t>
      </w:r>
      <w:r>
        <w:t>ere present.</w:t>
      </w:r>
    </w:p>
    <w:p w14:paraId="0C7C33B5" w14:textId="77777777" w:rsidR="00AD0A5B" w:rsidRDefault="00AD0A5B" w:rsidP="00AD0A5B">
      <w:pPr>
        <w:pStyle w:val="ListParagraph"/>
      </w:pPr>
    </w:p>
    <w:p w14:paraId="42CA637F" w14:textId="6EF20F49" w:rsidR="00AD0A5B" w:rsidRDefault="00AD0A5B" w:rsidP="00AD0A5B">
      <w:pPr>
        <w:pStyle w:val="ListParagraph"/>
        <w:numPr>
          <w:ilvl w:val="0"/>
          <w:numId w:val="1"/>
        </w:numPr>
      </w:pPr>
      <w:r>
        <w:t>ACTION ON MINUTES</w:t>
      </w:r>
    </w:p>
    <w:p w14:paraId="005F7B9E" w14:textId="3FF786A2" w:rsidR="00AD0A5B" w:rsidRDefault="003F3247" w:rsidP="003F3247">
      <w:pPr>
        <w:pStyle w:val="ListParagraph"/>
        <w:numPr>
          <w:ilvl w:val="1"/>
          <w:numId w:val="1"/>
        </w:numPr>
      </w:pPr>
      <w:r>
        <w:t xml:space="preserve">Elizabeth motioned to accept minutes as written, </w:t>
      </w:r>
      <w:r w:rsidR="00AE5B12">
        <w:t>Gino</w:t>
      </w:r>
      <w:r>
        <w:t xml:space="preserve"> seconded, 3-0.</w:t>
      </w:r>
    </w:p>
    <w:p w14:paraId="74D3323E" w14:textId="77777777" w:rsidR="00E15C2A" w:rsidRDefault="00E15C2A" w:rsidP="00E15C2A">
      <w:pPr>
        <w:pStyle w:val="ListParagraph"/>
        <w:ind w:left="1080"/>
      </w:pPr>
    </w:p>
    <w:p w14:paraId="62290164" w14:textId="09195FB0" w:rsidR="003F3247" w:rsidRDefault="003F3247" w:rsidP="003F3247">
      <w:pPr>
        <w:pStyle w:val="ListParagraph"/>
        <w:numPr>
          <w:ilvl w:val="0"/>
          <w:numId w:val="1"/>
        </w:numPr>
      </w:pPr>
      <w:r>
        <w:t>ADJUSTMENT TO AGENDA – None</w:t>
      </w:r>
    </w:p>
    <w:p w14:paraId="31733DED" w14:textId="77777777" w:rsidR="00E15C2A" w:rsidRDefault="00E15C2A" w:rsidP="00E15C2A">
      <w:pPr>
        <w:pStyle w:val="ListParagraph"/>
      </w:pPr>
    </w:p>
    <w:p w14:paraId="25A2A194" w14:textId="4F99483C" w:rsidR="008E7A06" w:rsidRDefault="003F3247" w:rsidP="008E7A06">
      <w:pPr>
        <w:pStyle w:val="ListParagraph"/>
        <w:numPr>
          <w:ilvl w:val="0"/>
          <w:numId w:val="1"/>
        </w:numPr>
      </w:pPr>
      <w:r>
        <w:t>PUBLIC COMMETS – NONE</w:t>
      </w:r>
    </w:p>
    <w:p w14:paraId="54A87226" w14:textId="77777777" w:rsidR="008E7A06" w:rsidRDefault="008E7A06" w:rsidP="008E7A06">
      <w:pPr>
        <w:pStyle w:val="ListParagraph"/>
      </w:pPr>
    </w:p>
    <w:p w14:paraId="108B8CE2" w14:textId="77777777" w:rsidR="008E7A06" w:rsidRDefault="008E7A06" w:rsidP="008E7A06">
      <w:pPr>
        <w:pStyle w:val="ListParagraph"/>
        <w:ind w:left="1080"/>
      </w:pPr>
    </w:p>
    <w:p w14:paraId="21EA3F36" w14:textId="6CD204EC" w:rsidR="003F3247" w:rsidRDefault="003F3247" w:rsidP="003F3247">
      <w:pPr>
        <w:pStyle w:val="ListParagraph"/>
        <w:numPr>
          <w:ilvl w:val="0"/>
          <w:numId w:val="1"/>
        </w:numPr>
      </w:pPr>
      <w:r>
        <w:t xml:space="preserve">BUISNESS ITEMS </w:t>
      </w:r>
    </w:p>
    <w:p w14:paraId="1445E36E" w14:textId="53B60476" w:rsidR="00AE5B12" w:rsidRDefault="00AE5B12" w:rsidP="00495E45">
      <w:pPr>
        <w:pStyle w:val="ListParagraph"/>
        <w:numPr>
          <w:ilvl w:val="1"/>
          <w:numId w:val="1"/>
        </w:numPr>
      </w:pPr>
      <w:r>
        <w:t xml:space="preserve">Public Meeting – Appeal on building permit for Hebron Historical Society. The building application was originally turned down by Kingston Brown, CEO on a land use ordinance that states no structure may be located within thirty-five (35) feet of a lot line that borders a town road, public easement, private road or deeded right of way. The porch had been destroyed in an auto accident, so they were looking to replace but increase the size </w:t>
      </w:r>
      <w:r w:rsidR="000A78C7">
        <w:t>by 9”</w:t>
      </w:r>
      <w:r>
        <w:t xml:space="preserve"> to make a ramp and offer handicap accessibility. After some discussion, Elizabeth moved to grant the variance siting 4.A.</w:t>
      </w:r>
      <w:r w:rsidR="000A78C7">
        <w:t>,</w:t>
      </w:r>
      <w:r>
        <w:t xml:space="preserve"> the disability variance</w:t>
      </w:r>
      <w:r w:rsidR="000A78C7">
        <w:t>, contingent on the MDOT (state road encroachment) approval and that this variance remain in place as long as the Hebron Historical Society owns the building. Recommended to file with the Registry of Deeds.</w:t>
      </w:r>
      <w:r w:rsidR="00495E45">
        <w:t xml:space="preserve"> Elizabeth </w:t>
      </w:r>
      <w:r w:rsidR="00E47ED1">
        <w:t>motioned;</w:t>
      </w:r>
      <w:r w:rsidR="00495E45">
        <w:t xml:space="preserve"> Gino seconded 3-0 in favor.</w:t>
      </w:r>
    </w:p>
    <w:p w14:paraId="5D125B2E" w14:textId="0E7FCC9A" w:rsidR="008E7A06" w:rsidRDefault="00495E45" w:rsidP="008E7A06">
      <w:pPr>
        <w:pStyle w:val="ListParagraph"/>
        <w:numPr>
          <w:ilvl w:val="1"/>
          <w:numId w:val="1"/>
        </w:numPr>
      </w:pPr>
      <w:r>
        <w:t xml:space="preserve">Salt Bid – The bids were identical from AVCOG and the State of Maine. Gino stated that Roland wanted to go with AVCOG. Derek motioned to go </w:t>
      </w:r>
      <w:r w:rsidR="008E7A06">
        <w:t>with the AVCOG bid, Elizabeth seconded, 3-0.</w:t>
      </w:r>
    </w:p>
    <w:p w14:paraId="38FADC7D" w14:textId="77777777" w:rsidR="008E7A06" w:rsidRDefault="008E7A06" w:rsidP="008E7A06">
      <w:pPr>
        <w:pStyle w:val="ListParagraph"/>
        <w:ind w:left="1080"/>
      </w:pPr>
    </w:p>
    <w:p w14:paraId="14CEEE0B" w14:textId="13FBD49B" w:rsidR="00277131" w:rsidRDefault="003E5E27" w:rsidP="000A78C7">
      <w:pPr>
        <w:pStyle w:val="ListParagraph"/>
        <w:numPr>
          <w:ilvl w:val="0"/>
          <w:numId w:val="1"/>
        </w:numPr>
      </w:pPr>
      <w:r>
        <w:t>Chairman’s Items –</w:t>
      </w:r>
      <w:r w:rsidR="008E7A06">
        <w:t>None</w:t>
      </w:r>
    </w:p>
    <w:p w14:paraId="23B63808" w14:textId="77777777" w:rsidR="000A78C7" w:rsidRDefault="000A78C7" w:rsidP="000A78C7">
      <w:pPr>
        <w:pStyle w:val="ListParagraph"/>
        <w:ind w:left="1080"/>
      </w:pPr>
    </w:p>
    <w:p w14:paraId="6663388C" w14:textId="52C652F3" w:rsidR="007A1167" w:rsidRDefault="00D435A7" w:rsidP="008E7A06">
      <w:pPr>
        <w:pStyle w:val="ListParagraph"/>
        <w:numPr>
          <w:ilvl w:val="0"/>
          <w:numId w:val="1"/>
        </w:numPr>
      </w:pPr>
      <w:r>
        <w:t xml:space="preserve">Selectmen’s Items </w:t>
      </w:r>
      <w:r w:rsidR="00D80CF7">
        <w:t>–</w:t>
      </w:r>
      <w:r w:rsidR="000A78C7">
        <w:t xml:space="preserve"> Discussion of Treasurer</w:t>
      </w:r>
      <w:r w:rsidR="00721293">
        <w:t>/Deputy Clerk’s</w:t>
      </w:r>
      <w:r w:rsidR="000A78C7">
        <w:t xml:space="preserve"> job. Elizabeth suggested running the part time ad they ran 2 years ago to see if we got any interest from that. We will run both ads on MMA, Indeed, our website, and </w:t>
      </w:r>
      <w:r w:rsidR="007A1167">
        <w:t>F</w:t>
      </w:r>
      <w:r w:rsidR="000A78C7">
        <w:t xml:space="preserve">acebook, as well as posting in the lobby and putting out our sign. </w:t>
      </w:r>
      <w:r w:rsidR="00495E45">
        <w:t xml:space="preserve">Derek motioned, Elizabeth seconded, 3-0. </w:t>
      </w:r>
    </w:p>
    <w:p w14:paraId="5EBC5D1C" w14:textId="77777777" w:rsidR="008E7A06" w:rsidRDefault="008E7A06" w:rsidP="008E7A06">
      <w:pPr>
        <w:pStyle w:val="ListParagraph"/>
        <w:ind w:left="1080"/>
      </w:pPr>
    </w:p>
    <w:p w14:paraId="22BEAEBD" w14:textId="088516F5" w:rsidR="00CB74B7" w:rsidRDefault="00CB74B7" w:rsidP="00D435A7">
      <w:pPr>
        <w:pStyle w:val="ListParagraph"/>
        <w:numPr>
          <w:ilvl w:val="0"/>
          <w:numId w:val="1"/>
        </w:numPr>
      </w:pPr>
      <w:r>
        <w:t>Sign Warrants - #1</w:t>
      </w:r>
      <w:r w:rsidR="007A1167">
        <w:t>8</w:t>
      </w:r>
      <w:r>
        <w:t>,</w:t>
      </w:r>
      <w:r w:rsidR="00883911">
        <w:t xml:space="preserve"> </w:t>
      </w:r>
      <w:r>
        <w:t>#1</w:t>
      </w:r>
      <w:r w:rsidR="007A1167">
        <w:t>9, #20</w:t>
      </w:r>
      <w:r>
        <w:t xml:space="preserve"> and Payroll # 10</w:t>
      </w:r>
      <w:r w:rsidR="00883911">
        <w:t xml:space="preserve">. </w:t>
      </w:r>
      <w:r w:rsidR="007A1167">
        <w:t>Elizabeth</w:t>
      </w:r>
      <w:r w:rsidR="00883911">
        <w:t xml:space="preserve"> motioned, </w:t>
      </w:r>
      <w:r w:rsidR="00495E45">
        <w:t>Gino</w:t>
      </w:r>
      <w:r w:rsidR="00883911">
        <w:t xml:space="preserve"> seconded, 3-0.</w:t>
      </w:r>
    </w:p>
    <w:p w14:paraId="14638F31" w14:textId="77777777" w:rsidR="00277131" w:rsidRDefault="00277131" w:rsidP="00277131"/>
    <w:p w14:paraId="3E9F52F7" w14:textId="5CFD3F16" w:rsidR="00883911" w:rsidRDefault="00277131" w:rsidP="00D435A7">
      <w:pPr>
        <w:pStyle w:val="ListParagraph"/>
        <w:numPr>
          <w:ilvl w:val="0"/>
          <w:numId w:val="1"/>
        </w:numPr>
      </w:pPr>
      <w:r>
        <w:t>Adjournment</w:t>
      </w:r>
      <w:r w:rsidR="00E4662A">
        <w:t xml:space="preserve"> – </w:t>
      </w:r>
      <w:r w:rsidR="00495E45">
        <w:t>Elizabeth</w:t>
      </w:r>
      <w:r w:rsidR="00E4662A">
        <w:t xml:space="preserve"> motioned to adjourn at </w:t>
      </w:r>
      <w:r w:rsidR="00495E45">
        <w:t>6</w:t>
      </w:r>
      <w:r w:rsidR="00E4662A">
        <w:t>:4</w:t>
      </w:r>
      <w:r w:rsidR="00495E45">
        <w:t>9</w:t>
      </w:r>
      <w:r w:rsidR="00E4662A">
        <w:t>,</w:t>
      </w:r>
      <w:r w:rsidR="00E47ED1">
        <w:t xml:space="preserve"> </w:t>
      </w:r>
      <w:r w:rsidR="00495E45">
        <w:t>Gino</w:t>
      </w:r>
      <w:r w:rsidR="00E4662A">
        <w:t xml:space="preserve"> seconded, 3-0.</w:t>
      </w:r>
    </w:p>
    <w:p w14:paraId="7C8FCA28" w14:textId="77777777" w:rsidR="00D80CF7" w:rsidRDefault="00D80CF7" w:rsidP="00E4662A">
      <w:pPr>
        <w:ind w:left="720"/>
      </w:pPr>
    </w:p>
    <w:p w14:paraId="585D8F1E" w14:textId="77777777" w:rsidR="00E15C2A" w:rsidRDefault="00E15C2A" w:rsidP="00654029">
      <w:pPr>
        <w:pStyle w:val="ListParagraph"/>
        <w:ind w:left="1080"/>
      </w:pPr>
    </w:p>
    <w:p w14:paraId="65A0E177" w14:textId="77777777" w:rsidR="00E15C2A" w:rsidRDefault="00E15C2A" w:rsidP="00654029">
      <w:pPr>
        <w:pStyle w:val="ListParagraph"/>
        <w:ind w:left="1080"/>
      </w:pPr>
    </w:p>
    <w:p w14:paraId="7CD8C0B0" w14:textId="77777777" w:rsidR="00C357F6" w:rsidRDefault="00C357F6" w:rsidP="00654029">
      <w:pPr>
        <w:pStyle w:val="ListParagraph"/>
        <w:ind w:left="1080"/>
      </w:pPr>
    </w:p>
    <w:p w14:paraId="192D9DD4" w14:textId="77777777" w:rsidR="00C357F6" w:rsidRDefault="00C357F6" w:rsidP="00654029">
      <w:pPr>
        <w:pStyle w:val="ListParagraph"/>
        <w:ind w:left="1080"/>
      </w:pPr>
    </w:p>
    <w:p w14:paraId="472A6F39" w14:textId="77777777" w:rsidR="00C357F6" w:rsidRDefault="00C357F6" w:rsidP="00654029">
      <w:pPr>
        <w:pStyle w:val="ListParagraph"/>
        <w:ind w:left="1080"/>
      </w:pPr>
    </w:p>
    <w:p w14:paraId="22347C5B" w14:textId="77777777" w:rsidR="00C357F6" w:rsidRDefault="00C357F6" w:rsidP="00654029">
      <w:pPr>
        <w:pStyle w:val="ListParagraph"/>
        <w:ind w:left="1080"/>
      </w:pPr>
    </w:p>
    <w:p w14:paraId="371349AF" w14:textId="77777777" w:rsidR="009B2682" w:rsidRDefault="009B2682" w:rsidP="003F3247">
      <w:pPr>
        <w:pStyle w:val="ListParagraph"/>
        <w:ind w:left="1080"/>
      </w:pPr>
    </w:p>
    <w:p w14:paraId="2CD26ACF" w14:textId="77777777" w:rsidR="00AD0A5B" w:rsidRDefault="00AD0A5B" w:rsidP="002C1056">
      <w:pPr>
        <w:pStyle w:val="ListParagraph"/>
      </w:pPr>
    </w:p>
    <w:p w14:paraId="1AA1248D" w14:textId="77777777" w:rsidR="00AD0A5B" w:rsidRDefault="00AD0A5B" w:rsidP="002C1056">
      <w:pPr>
        <w:pStyle w:val="ListParagraph"/>
      </w:pPr>
    </w:p>
    <w:p w14:paraId="341AB4AE" w14:textId="77777777" w:rsidR="00AD0A5B" w:rsidRDefault="00AD0A5B" w:rsidP="002C1056">
      <w:pPr>
        <w:pStyle w:val="ListParagraph"/>
      </w:pPr>
    </w:p>
    <w:p w14:paraId="2A78BA31" w14:textId="77777777" w:rsidR="00AD0A5B" w:rsidRDefault="00AD0A5B" w:rsidP="002C1056">
      <w:pPr>
        <w:pStyle w:val="ListParagraph"/>
      </w:pPr>
    </w:p>
    <w:p w14:paraId="687B8F8D" w14:textId="77777777" w:rsidR="00AD0A5B" w:rsidRDefault="00AD0A5B" w:rsidP="002C1056">
      <w:pPr>
        <w:pStyle w:val="ListParagraph"/>
      </w:pPr>
    </w:p>
    <w:p w14:paraId="770E4D26" w14:textId="77777777" w:rsidR="00AD0A5B" w:rsidRDefault="00AD0A5B" w:rsidP="002C1056">
      <w:pPr>
        <w:pStyle w:val="ListParagraph"/>
      </w:pPr>
    </w:p>
    <w:p w14:paraId="35F2B535" w14:textId="77777777" w:rsidR="00AD0A5B" w:rsidRDefault="00AD0A5B" w:rsidP="002C1056">
      <w:pPr>
        <w:pStyle w:val="ListParagraph"/>
      </w:pPr>
    </w:p>
    <w:p w14:paraId="1D788BD3" w14:textId="77777777" w:rsidR="00AD0A5B" w:rsidRDefault="00AD0A5B" w:rsidP="002C1056">
      <w:pPr>
        <w:pStyle w:val="ListParagraph"/>
      </w:pPr>
    </w:p>
    <w:p w14:paraId="130F2E10" w14:textId="77777777" w:rsidR="00AD0A5B" w:rsidRDefault="00AD0A5B" w:rsidP="002C1056">
      <w:pPr>
        <w:pStyle w:val="ListParagraph"/>
      </w:pPr>
    </w:p>
    <w:p w14:paraId="2B02DD5E" w14:textId="77777777" w:rsidR="00AD0A5B" w:rsidRDefault="00AD0A5B" w:rsidP="002C1056">
      <w:pPr>
        <w:pStyle w:val="ListParagraph"/>
      </w:pPr>
    </w:p>
    <w:p w14:paraId="34520541" w14:textId="77777777" w:rsidR="002C1056" w:rsidRDefault="002C1056"/>
    <w:p w14:paraId="258FACF5" w14:textId="77777777" w:rsidR="002C1056" w:rsidRDefault="002C1056"/>
    <w:sectPr w:rsidR="002C1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03E09"/>
    <w:multiLevelType w:val="multilevel"/>
    <w:tmpl w:val="B8E6ED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213065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56"/>
    <w:rsid w:val="000233C6"/>
    <w:rsid w:val="000A550D"/>
    <w:rsid w:val="000A78C7"/>
    <w:rsid w:val="000D6239"/>
    <w:rsid w:val="0016464C"/>
    <w:rsid w:val="00172F10"/>
    <w:rsid w:val="001B29D5"/>
    <w:rsid w:val="001B7046"/>
    <w:rsid w:val="0020547D"/>
    <w:rsid w:val="00277131"/>
    <w:rsid w:val="00284CE7"/>
    <w:rsid w:val="00290F68"/>
    <w:rsid w:val="002C1056"/>
    <w:rsid w:val="002E0E5A"/>
    <w:rsid w:val="003B568D"/>
    <w:rsid w:val="003E5E27"/>
    <w:rsid w:val="003F3247"/>
    <w:rsid w:val="00450E16"/>
    <w:rsid w:val="004751E0"/>
    <w:rsid w:val="00495E45"/>
    <w:rsid w:val="005350CC"/>
    <w:rsid w:val="00560094"/>
    <w:rsid w:val="00573D8D"/>
    <w:rsid w:val="00605018"/>
    <w:rsid w:val="00654029"/>
    <w:rsid w:val="006C1E85"/>
    <w:rsid w:val="006C2864"/>
    <w:rsid w:val="006C4000"/>
    <w:rsid w:val="00721293"/>
    <w:rsid w:val="007943DA"/>
    <w:rsid w:val="007A1167"/>
    <w:rsid w:val="007C66FB"/>
    <w:rsid w:val="00837F13"/>
    <w:rsid w:val="008401EC"/>
    <w:rsid w:val="00883911"/>
    <w:rsid w:val="008B1D99"/>
    <w:rsid w:val="008D3032"/>
    <w:rsid w:val="008E7A06"/>
    <w:rsid w:val="009054D4"/>
    <w:rsid w:val="00911AF3"/>
    <w:rsid w:val="009B2682"/>
    <w:rsid w:val="00A2206A"/>
    <w:rsid w:val="00A22634"/>
    <w:rsid w:val="00AD0A5B"/>
    <w:rsid w:val="00AE5B12"/>
    <w:rsid w:val="00BA4607"/>
    <w:rsid w:val="00BD21A7"/>
    <w:rsid w:val="00C357F6"/>
    <w:rsid w:val="00CB74B7"/>
    <w:rsid w:val="00D30ED0"/>
    <w:rsid w:val="00D34C46"/>
    <w:rsid w:val="00D435A7"/>
    <w:rsid w:val="00D80CF7"/>
    <w:rsid w:val="00DE0FB4"/>
    <w:rsid w:val="00DF65D7"/>
    <w:rsid w:val="00E063AE"/>
    <w:rsid w:val="00E15C2A"/>
    <w:rsid w:val="00E4662A"/>
    <w:rsid w:val="00E47ED1"/>
    <w:rsid w:val="00ED44A2"/>
    <w:rsid w:val="00FB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FE11"/>
  <w15:chartTrackingRefBased/>
  <w15:docId w15:val="{864C4041-133F-411A-9143-619127A8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ap@hebronmaine.org</dc:creator>
  <cp:keywords/>
  <dc:description/>
  <cp:lastModifiedBy>ap@hebronmaine.org</cp:lastModifiedBy>
  <cp:revision>4</cp:revision>
  <cp:lastPrinted>2024-06-11T18:46:00Z</cp:lastPrinted>
  <dcterms:created xsi:type="dcterms:W3CDTF">2024-06-11T18:45:00Z</dcterms:created>
  <dcterms:modified xsi:type="dcterms:W3CDTF">2024-06-20T18:52:00Z</dcterms:modified>
</cp:coreProperties>
</file>