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E6D1" w14:textId="3045C464" w:rsidR="000467BE" w:rsidRPr="003E3EC7" w:rsidRDefault="003E3EC7" w:rsidP="003E3EC7">
      <w:pPr>
        <w:jc w:val="center"/>
        <w:rPr>
          <w:sz w:val="24"/>
          <w:szCs w:val="24"/>
        </w:rPr>
      </w:pPr>
      <w:r w:rsidRPr="003E3EC7">
        <w:rPr>
          <w:sz w:val="24"/>
          <w:szCs w:val="24"/>
        </w:rPr>
        <w:t>PUBLIC HEARING</w:t>
      </w:r>
    </w:p>
    <w:p w14:paraId="36F98D20" w14:textId="153FBDBE" w:rsidR="003E3EC7" w:rsidRPr="003E3EC7" w:rsidRDefault="003E3EC7" w:rsidP="003E3EC7">
      <w:pPr>
        <w:jc w:val="center"/>
        <w:rPr>
          <w:sz w:val="24"/>
          <w:szCs w:val="24"/>
        </w:rPr>
      </w:pPr>
      <w:r w:rsidRPr="003E3EC7">
        <w:rPr>
          <w:sz w:val="24"/>
          <w:szCs w:val="24"/>
        </w:rPr>
        <w:t>FEBRUARY 10</w:t>
      </w:r>
      <w:r w:rsidRPr="003E3EC7">
        <w:rPr>
          <w:sz w:val="24"/>
          <w:szCs w:val="24"/>
          <w:vertAlign w:val="superscript"/>
        </w:rPr>
        <w:t>TH</w:t>
      </w:r>
      <w:r w:rsidRPr="003E3EC7">
        <w:rPr>
          <w:sz w:val="24"/>
          <w:szCs w:val="24"/>
        </w:rPr>
        <w:t>, 2025, 6 PM</w:t>
      </w:r>
    </w:p>
    <w:p w14:paraId="593F3DFE" w14:textId="196D8E87" w:rsidR="003E3EC7" w:rsidRPr="003E3EC7" w:rsidRDefault="003E3EC7" w:rsidP="003E3EC7">
      <w:pPr>
        <w:jc w:val="center"/>
        <w:rPr>
          <w:sz w:val="24"/>
          <w:szCs w:val="24"/>
        </w:rPr>
      </w:pPr>
      <w:r w:rsidRPr="003E3EC7">
        <w:rPr>
          <w:sz w:val="24"/>
          <w:szCs w:val="24"/>
        </w:rPr>
        <w:t>HEBRON TOWN OFFICE</w:t>
      </w:r>
    </w:p>
    <w:p w14:paraId="241A95EE" w14:textId="77777777" w:rsidR="003E3EC7" w:rsidRPr="003E3EC7" w:rsidRDefault="003E3EC7" w:rsidP="003E3EC7">
      <w:pPr>
        <w:jc w:val="center"/>
        <w:rPr>
          <w:sz w:val="24"/>
          <w:szCs w:val="24"/>
        </w:rPr>
      </w:pPr>
    </w:p>
    <w:p w14:paraId="50E30728" w14:textId="7F1BC5C6" w:rsidR="003E3EC7" w:rsidRPr="003E3EC7" w:rsidRDefault="003E3EC7" w:rsidP="003E3EC7">
      <w:pPr>
        <w:jc w:val="center"/>
        <w:rPr>
          <w:sz w:val="24"/>
          <w:szCs w:val="24"/>
        </w:rPr>
      </w:pPr>
      <w:r w:rsidRPr="003E3EC7">
        <w:rPr>
          <w:sz w:val="24"/>
          <w:szCs w:val="24"/>
        </w:rPr>
        <w:t xml:space="preserve">HIRING OF A TOWN ADMINISTRATOR </w:t>
      </w:r>
    </w:p>
    <w:sectPr w:rsidR="003E3EC7" w:rsidRPr="003E3EC7" w:rsidSect="00E2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C7"/>
    <w:rsid w:val="000467BE"/>
    <w:rsid w:val="003E3EC7"/>
    <w:rsid w:val="009D44A2"/>
    <w:rsid w:val="00C954B4"/>
    <w:rsid w:val="00E2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8225"/>
  <w15:chartTrackingRefBased/>
  <w15:docId w15:val="{F058A4AD-4EBA-4697-A0A6-15638751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E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E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E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E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E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E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E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2025-01-28T13:41:00Z</cp:lastPrinted>
  <dcterms:created xsi:type="dcterms:W3CDTF">2025-01-28T13:37:00Z</dcterms:created>
  <dcterms:modified xsi:type="dcterms:W3CDTF">2025-01-28T13:44:00Z</dcterms:modified>
</cp:coreProperties>
</file>