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B734" w14:textId="44BC54EA" w:rsidR="005E1E23" w:rsidRDefault="00EF5919">
      <w:r>
        <w:t>The Town of Hebron is seeking quotes from reputable dealers on the purchase of #2 fuel oil, diesel and propane for calendar year 2026.</w:t>
      </w:r>
    </w:p>
    <w:p w14:paraId="45029A36" w14:textId="73EF43BA" w:rsidR="00EF5919" w:rsidRDefault="00EF5919">
      <w:r>
        <w:t>Average number of gallons used for years 2022-2024:</w:t>
      </w:r>
    </w:p>
    <w:p w14:paraId="3095D117" w14:textId="3CE0B095" w:rsidR="00EF5919" w:rsidRDefault="00EF5919">
      <w:r>
        <w:t>1, #2 Fuel Oil 4,300 gallons</w:t>
      </w:r>
    </w:p>
    <w:p w14:paraId="2D3E0D90" w14:textId="1BFCDA10" w:rsidR="00EF5919" w:rsidRDefault="00EF5919">
      <w:r>
        <w:t>2. Diesel 6,231 gallons</w:t>
      </w:r>
    </w:p>
    <w:p w14:paraId="78FFB058" w14:textId="5D24A3B9" w:rsidR="00EF5919" w:rsidRDefault="00EF5919">
      <w:r>
        <w:t xml:space="preserve">3. Propane </w:t>
      </w:r>
      <w:r w:rsidR="006E5188">
        <w:t>2,380 gallons</w:t>
      </w:r>
    </w:p>
    <w:p w14:paraId="377A8776" w14:textId="7912E0F2" w:rsidR="00C762BF" w:rsidRDefault="008B5849">
      <w:r>
        <w:t xml:space="preserve">Quote must state what penalties, if any, there are for exceeding or not meeting the average number of gallons used for any of the fuel types. Preference </w:t>
      </w:r>
      <w:r w:rsidR="005C3892">
        <w:t>may</w:t>
      </w:r>
      <w:r>
        <w:t xml:space="preserve"> be given to </w:t>
      </w:r>
      <w:r w:rsidR="005C3892">
        <w:t>those dealers</w:t>
      </w:r>
      <w:r w:rsidR="0093557A">
        <w:t xml:space="preserve"> who do not penalize.</w:t>
      </w:r>
    </w:p>
    <w:p w14:paraId="4C446D75" w14:textId="4F56B8E8" w:rsidR="008B5849" w:rsidRDefault="008B5849">
      <w:r>
        <w:t xml:space="preserve">RFQ’s shall be submitted in an envelope marked “Fuel Bid” to the </w:t>
      </w:r>
      <w:r w:rsidR="005125CD">
        <w:t>T</w:t>
      </w:r>
      <w:r>
        <w:t xml:space="preserve">own </w:t>
      </w:r>
      <w:r w:rsidR="005125CD">
        <w:t>C</w:t>
      </w:r>
      <w:r>
        <w:t>lerk at 351 Paris Road, P.O. Box 304, Hebron, Maine 04238 no later than October 31, 2025 at 3:00 PM. Bid award will be announced at the regular selectmen’s meeting held on November 10, 2025.</w:t>
      </w:r>
      <w:r w:rsidR="0093557A">
        <w:t xml:space="preserve"> Email submissions will not be accepted. </w:t>
      </w:r>
    </w:p>
    <w:p w14:paraId="6E6C9E7C" w14:textId="7C01E528" w:rsidR="0093557A" w:rsidRDefault="0093557A">
      <w:r>
        <w:t>For any inquiries, please contact Town Administrator, Alicia Bryant at</w:t>
      </w:r>
      <w:r w:rsidR="005125CD">
        <w:t xml:space="preserve"> </w:t>
      </w:r>
      <w:hyperlink r:id="rId7" w:history="1">
        <w:r w:rsidR="005C3892" w:rsidRPr="00BF0BA7">
          <w:rPr>
            <w:rStyle w:val="Hyperlink"/>
          </w:rPr>
          <w:t>a.bryant@hebronmaine.org</w:t>
        </w:r>
      </w:hyperlink>
      <w:r w:rsidR="005C3892">
        <w:t xml:space="preserve"> </w:t>
      </w:r>
      <w:r>
        <w:t xml:space="preserve">or by calling (207) 744-7427. </w:t>
      </w:r>
    </w:p>
    <w:p w14:paraId="6F0961B5" w14:textId="332CB127" w:rsidR="008B5849" w:rsidRDefault="008B5849" w:rsidP="0093557A">
      <w:pPr>
        <w:jc w:val="center"/>
      </w:pPr>
      <w:r>
        <w:t xml:space="preserve">The Town of Hebron reserves the right to accept or reject </w:t>
      </w:r>
      <w:r w:rsidR="005125CD">
        <w:t xml:space="preserve">any and </w:t>
      </w:r>
      <w:r>
        <w:t>all bids.</w:t>
      </w:r>
    </w:p>
    <w:p w14:paraId="3A2365E0" w14:textId="77777777" w:rsidR="00C762BF" w:rsidRDefault="00C762BF"/>
    <w:p w14:paraId="1955CD6E" w14:textId="77777777" w:rsidR="000B15C0" w:rsidRDefault="000B15C0"/>
    <w:p w14:paraId="79A7DF83" w14:textId="77777777" w:rsidR="000B15C0" w:rsidRDefault="000B15C0"/>
    <w:p w14:paraId="2134EA53" w14:textId="77777777" w:rsidR="000B15C0" w:rsidRDefault="000B15C0"/>
    <w:p w14:paraId="6C584E86" w14:textId="77777777" w:rsidR="000B15C0" w:rsidRDefault="000B15C0"/>
    <w:p w14:paraId="4FE04245" w14:textId="77777777" w:rsidR="000B15C0" w:rsidRDefault="000B15C0"/>
    <w:p w14:paraId="6B1965F9" w14:textId="77777777" w:rsidR="000B15C0" w:rsidRDefault="000B15C0"/>
    <w:p w14:paraId="2621DE51" w14:textId="77777777" w:rsidR="000B15C0" w:rsidRDefault="000B15C0"/>
    <w:p w14:paraId="3B7B61C8" w14:textId="77777777" w:rsidR="000B15C0" w:rsidRDefault="000B15C0"/>
    <w:p w14:paraId="7E2E0E9E" w14:textId="77777777" w:rsidR="000B15C0" w:rsidRDefault="000B15C0"/>
    <w:p w14:paraId="6AB85E51" w14:textId="77777777" w:rsidR="000B15C0" w:rsidRDefault="000B15C0"/>
    <w:p w14:paraId="2958AB5C" w14:textId="77777777" w:rsidR="000B15C0" w:rsidRDefault="000B15C0"/>
    <w:p w14:paraId="6A0153F1" w14:textId="64936907" w:rsidR="000B15C0" w:rsidRDefault="000B15C0" w:rsidP="00605A8D">
      <w:pPr>
        <w:spacing w:after="0"/>
        <w:jc w:val="center"/>
      </w:pPr>
      <w:r>
        <w:lastRenderedPageBreak/>
        <w:t>Town of Hebron</w:t>
      </w:r>
    </w:p>
    <w:p w14:paraId="24CD6669" w14:textId="661C9E11" w:rsidR="000B15C0" w:rsidRDefault="000B15C0" w:rsidP="00605A8D">
      <w:pPr>
        <w:spacing w:after="0"/>
        <w:jc w:val="center"/>
      </w:pPr>
      <w:r>
        <w:t xml:space="preserve">RFQ for Fuel </w:t>
      </w:r>
    </w:p>
    <w:p w14:paraId="26CAEA6F" w14:textId="02980676" w:rsidR="000B15C0" w:rsidRDefault="000B15C0" w:rsidP="00605A8D">
      <w:pPr>
        <w:spacing w:after="0"/>
        <w:jc w:val="center"/>
      </w:pPr>
      <w:r>
        <w:t>2026</w:t>
      </w:r>
    </w:p>
    <w:p w14:paraId="6BCA1A60" w14:textId="77777777" w:rsidR="000B15C0" w:rsidRDefault="000B15C0" w:rsidP="000B15C0">
      <w:pPr>
        <w:jc w:val="center"/>
      </w:pPr>
    </w:p>
    <w:p w14:paraId="408CBDE9" w14:textId="0A1111F7" w:rsidR="000B15C0" w:rsidRDefault="000B15C0" w:rsidP="000B15C0">
      <w:r>
        <w:t>Dealer: _____________________________________</w:t>
      </w:r>
    </w:p>
    <w:p w14:paraId="0CA65DEA" w14:textId="27323325" w:rsidR="000B15C0" w:rsidRDefault="000B15C0" w:rsidP="000B15C0">
      <w:r>
        <w:t>Address: ____________________________________</w:t>
      </w:r>
    </w:p>
    <w:p w14:paraId="0DEF622D" w14:textId="3766483A" w:rsidR="000B15C0" w:rsidRDefault="000B15C0" w:rsidP="000B15C0">
      <w:r>
        <w:t>___________________________________________</w:t>
      </w:r>
    </w:p>
    <w:p w14:paraId="5B2CB1E6" w14:textId="4B45B64F" w:rsidR="000B15C0" w:rsidRDefault="000B15C0" w:rsidP="000B15C0">
      <w:r>
        <w:t>Phone: (207) ______-____________</w:t>
      </w:r>
    </w:p>
    <w:p w14:paraId="76118FCC" w14:textId="318D18EE" w:rsidR="000B15C0" w:rsidRDefault="000B15C0" w:rsidP="000B15C0">
      <w:r>
        <w:t>Email: ______________________________________</w:t>
      </w:r>
    </w:p>
    <w:p w14:paraId="37C22E69" w14:textId="77777777" w:rsidR="000B15C0" w:rsidRDefault="000B15C0" w:rsidP="000B15C0"/>
    <w:p w14:paraId="278F1AB0" w14:textId="7B10BEED" w:rsidR="000B15C0" w:rsidRDefault="000B15C0" w:rsidP="000B15C0">
      <w:r w:rsidRPr="00605A8D">
        <w:rPr>
          <w:u w:val="single"/>
        </w:rPr>
        <w:t>Propane Quote (per gallon</w:t>
      </w:r>
      <w:r>
        <w:t>)</w:t>
      </w:r>
    </w:p>
    <w:p w14:paraId="6948EF91" w14:textId="62D52909" w:rsidR="000B15C0" w:rsidRDefault="005125CD" w:rsidP="000B15C0">
      <w:r>
        <w:t>$</w:t>
      </w:r>
    </w:p>
    <w:p w14:paraId="6CBB1A61" w14:textId="18656EE9" w:rsidR="00605A8D" w:rsidRDefault="005C3892" w:rsidP="000B15C0">
      <w:r>
        <w:t xml:space="preserve">Tank </w:t>
      </w:r>
      <w:r w:rsidR="00605A8D">
        <w:t>Lease/Purchase Amount</w:t>
      </w:r>
    </w:p>
    <w:p w14:paraId="1D8852E6" w14:textId="3734C2A5" w:rsidR="00605A8D" w:rsidRDefault="00605A8D" w:rsidP="000B15C0">
      <w:r>
        <w:t>$</w:t>
      </w:r>
    </w:p>
    <w:p w14:paraId="02DC4F44" w14:textId="135ECEEB" w:rsidR="00605A8D" w:rsidRDefault="00605A8D" w:rsidP="000B15C0">
      <w:r>
        <w:t>Leak/Pressure Testing</w:t>
      </w:r>
    </w:p>
    <w:p w14:paraId="39DDFBCD" w14:textId="7E1C1366" w:rsidR="000B15C0" w:rsidRDefault="00605A8D" w:rsidP="000B15C0">
      <w:r>
        <w:t>$</w:t>
      </w:r>
    </w:p>
    <w:p w14:paraId="0EE10CC8" w14:textId="7464E9AE" w:rsidR="00605A8D" w:rsidRDefault="00605A8D" w:rsidP="000B15C0">
      <w:r>
        <w:t>Any Other Cost(s)-provide an explanation:</w:t>
      </w:r>
    </w:p>
    <w:p w14:paraId="7B66108C" w14:textId="77777777" w:rsidR="00605A8D" w:rsidRDefault="00605A8D" w:rsidP="000B15C0"/>
    <w:p w14:paraId="323AEF71" w14:textId="247D68FA" w:rsidR="000B15C0" w:rsidRPr="00605A8D" w:rsidRDefault="005125CD" w:rsidP="000B15C0">
      <w:pPr>
        <w:rPr>
          <w:u w:val="single"/>
        </w:rPr>
      </w:pPr>
      <w:r w:rsidRPr="00605A8D">
        <w:rPr>
          <w:u w:val="single"/>
        </w:rPr>
        <w:t>#2 Fuel Oil (per gallon)</w:t>
      </w:r>
    </w:p>
    <w:p w14:paraId="4E78F9E2" w14:textId="5E65A574" w:rsidR="005125CD" w:rsidRDefault="005125CD" w:rsidP="000B15C0">
      <w:r>
        <w:t>$</w:t>
      </w:r>
    </w:p>
    <w:p w14:paraId="1C693F24" w14:textId="4AF1F67B" w:rsidR="005125CD" w:rsidRDefault="005125CD" w:rsidP="000B15C0">
      <w:r>
        <w:t>Diesel (per gallon)</w:t>
      </w:r>
    </w:p>
    <w:p w14:paraId="15A875A1" w14:textId="7C894D0C" w:rsidR="005125CD" w:rsidRDefault="005125CD" w:rsidP="000B15C0">
      <w:r>
        <w:t>$</w:t>
      </w:r>
    </w:p>
    <w:p w14:paraId="1C3B3A5E" w14:textId="163CCAC4" w:rsidR="005125CD" w:rsidRDefault="005125CD" w:rsidP="000B15C0">
      <w:r>
        <w:t>Penalt</w:t>
      </w:r>
      <w:r w:rsidR="00605A8D">
        <w:t xml:space="preserve">y(s) </w:t>
      </w:r>
      <w:r>
        <w:t>for not meeting or exceeding the average number of gallons used as indicated in the RFQ:</w:t>
      </w:r>
    </w:p>
    <w:p w14:paraId="3CCE7C5E" w14:textId="77777777" w:rsidR="005125CD" w:rsidRDefault="005125CD" w:rsidP="000B15C0"/>
    <w:sectPr w:rsidR="00512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83B7" w14:textId="77777777" w:rsidR="00C03DA7" w:rsidRDefault="00C03DA7" w:rsidP="0093557A">
      <w:pPr>
        <w:spacing w:after="0" w:line="240" w:lineRule="auto"/>
      </w:pPr>
      <w:r>
        <w:separator/>
      </w:r>
    </w:p>
  </w:endnote>
  <w:endnote w:type="continuationSeparator" w:id="0">
    <w:p w14:paraId="3386667A" w14:textId="77777777" w:rsidR="00C03DA7" w:rsidRDefault="00C03DA7" w:rsidP="0093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95FE" w14:textId="77777777" w:rsidR="0093557A" w:rsidRDefault="00935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D433" w14:textId="77777777" w:rsidR="0093557A" w:rsidRDefault="00935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53F5" w14:textId="77777777" w:rsidR="0093557A" w:rsidRDefault="00935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E22B9" w14:textId="77777777" w:rsidR="00C03DA7" w:rsidRDefault="00C03DA7" w:rsidP="0093557A">
      <w:pPr>
        <w:spacing w:after="0" w:line="240" w:lineRule="auto"/>
      </w:pPr>
      <w:r>
        <w:separator/>
      </w:r>
    </w:p>
  </w:footnote>
  <w:footnote w:type="continuationSeparator" w:id="0">
    <w:p w14:paraId="7AE040CD" w14:textId="77777777" w:rsidR="00C03DA7" w:rsidRDefault="00C03DA7" w:rsidP="0093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1547" w14:textId="77777777" w:rsidR="0093557A" w:rsidRDefault="00935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A582" w14:textId="193D4A42" w:rsidR="0093557A" w:rsidRDefault="00935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79EE" w14:textId="77777777" w:rsidR="0093557A" w:rsidRDefault="009355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9"/>
    <w:rsid w:val="000B15C0"/>
    <w:rsid w:val="000E5E1F"/>
    <w:rsid w:val="003469B0"/>
    <w:rsid w:val="0048507D"/>
    <w:rsid w:val="00507FCB"/>
    <w:rsid w:val="005125CD"/>
    <w:rsid w:val="005C3892"/>
    <w:rsid w:val="005E1E23"/>
    <w:rsid w:val="00605A8D"/>
    <w:rsid w:val="00623AFF"/>
    <w:rsid w:val="006E5188"/>
    <w:rsid w:val="007234FD"/>
    <w:rsid w:val="00821331"/>
    <w:rsid w:val="008B5849"/>
    <w:rsid w:val="00902957"/>
    <w:rsid w:val="0093557A"/>
    <w:rsid w:val="009666CC"/>
    <w:rsid w:val="009C41FA"/>
    <w:rsid w:val="00B969C2"/>
    <w:rsid w:val="00BF7C79"/>
    <w:rsid w:val="00C03DA7"/>
    <w:rsid w:val="00C762BF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E3FF7"/>
  <w15:chartTrackingRefBased/>
  <w15:docId w15:val="{9391C4C3-4EEB-4849-AFF4-3CBD3A21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9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9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9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9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9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5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5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7A"/>
  </w:style>
  <w:style w:type="paragraph" w:styleId="Footer">
    <w:name w:val="footer"/>
    <w:basedOn w:val="Normal"/>
    <w:link w:val="FooterChar"/>
    <w:uiPriority w:val="99"/>
    <w:unhideWhenUsed/>
    <w:rsid w:val="0093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bryant@hebronmai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E629-E275-461E-8AD5-05DD1647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Asselin</dc:creator>
  <cp:keywords/>
  <dc:description/>
  <cp:lastModifiedBy>ap@hebronmaine.org</cp:lastModifiedBy>
  <cp:revision>2</cp:revision>
  <dcterms:created xsi:type="dcterms:W3CDTF">2025-07-01T18:55:00Z</dcterms:created>
  <dcterms:modified xsi:type="dcterms:W3CDTF">2025-07-01T18:55:00Z</dcterms:modified>
</cp:coreProperties>
</file>